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FD" w:rsidRPr="00680E07" w:rsidRDefault="0007604F" w:rsidP="0007604F">
      <w:pPr>
        <w:pStyle w:val="NoSpacing"/>
        <w:ind w:left="2880"/>
        <w:rPr>
          <w:rFonts w:ascii="Kristen ITC" w:hAnsi="Kristen ITC"/>
          <w:noProof/>
          <w:sz w:val="52"/>
          <w:szCs w:val="52"/>
        </w:rPr>
      </w:pPr>
      <w:r>
        <w:rPr>
          <w:rFonts w:ascii="Kristen ITC" w:hAnsi="Kristen ITC"/>
          <w:noProof/>
          <w:sz w:val="120"/>
          <w:szCs w:val="1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9525</wp:posOffset>
            </wp:positionV>
            <wp:extent cx="1704975" cy="170497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adabab-67ad-4d79-ac47-1b9498347431-84179653-301b-4b7a-aa5a-5925dc16ded7-v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E07" w:rsidRPr="00680E07">
        <w:rPr>
          <w:rFonts w:ascii="Kristen ITC" w:hAnsi="Kristen ITC"/>
          <w:noProof/>
          <w:sz w:val="52"/>
          <w:szCs w:val="52"/>
        </w:rPr>
        <w:t>What is my child learning in</w:t>
      </w:r>
    </w:p>
    <w:p w:rsidR="00680E07" w:rsidRDefault="0007604F" w:rsidP="0007604F">
      <w:pPr>
        <w:pStyle w:val="NoSpacing"/>
        <w:rPr>
          <w:rFonts w:ascii="Kristen ITC" w:hAnsi="Kristen ITC"/>
          <w:noProof/>
          <w:sz w:val="120"/>
          <w:szCs w:val="120"/>
        </w:rPr>
      </w:pPr>
      <w:r>
        <w:rPr>
          <w:rFonts w:ascii="Kristen ITC" w:hAnsi="Kristen ITC"/>
          <w:noProof/>
          <w:sz w:val="120"/>
          <w:szCs w:val="120"/>
        </w:rPr>
        <w:tab/>
      </w:r>
      <w:r>
        <w:rPr>
          <w:rFonts w:ascii="Kristen ITC" w:hAnsi="Kristen ITC"/>
          <w:noProof/>
          <w:sz w:val="120"/>
          <w:szCs w:val="120"/>
        </w:rPr>
        <w:tab/>
      </w:r>
      <w:r>
        <w:rPr>
          <w:rFonts w:ascii="Kristen ITC" w:hAnsi="Kristen ITC"/>
          <w:noProof/>
          <w:sz w:val="120"/>
          <w:szCs w:val="120"/>
        </w:rPr>
        <w:tab/>
      </w:r>
      <w:r>
        <w:rPr>
          <w:rFonts w:ascii="Kristen ITC" w:hAnsi="Kristen ITC"/>
          <w:noProof/>
          <w:sz w:val="120"/>
          <w:szCs w:val="120"/>
        </w:rPr>
        <w:tab/>
      </w:r>
      <w:r>
        <w:rPr>
          <w:rFonts w:ascii="Kristen ITC" w:hAnsi="Kristen ITC"/>
          <w:noProof/>
          <w:sz w:val="120"/>
          <w:szCs w:val="120"/>
        </w:rPr>
        <w:tab/>
      </w:r>
      <w:r>
        <w:rPr>
          <w:rFonts w:ascii="Kristen ITC" w:hAnsi="Kristen ITC"/>
          <w:noProof/>
          <w:sz w:val="120"/>
          <w:szCs w:val="120"/>
        </w:rPr>
        <w:tab/>
      </w:r>
      <w:r w:rsidR="00680E07" w:rsidRPr="00680E07">
        <w:rPr>
          <w:rFonts w:ascii="Kristen ITC" w:hAnsi="Kristen ITC"/>
          <w:noProof/>
          <w:sz w:val="120"/>
          <w:szCs w:val="120"/>
        </w:rPr>
        <w:t>5</w:t>
      </w:r>
      <w:r w:rsidR="00680E07" w:rsidRPr="00680E07">
        <w:rPr>
          <w:rFonts w:ascii="Kristen ITC" w:hAnsi="Kristen ITC"/>
          <w:noProof/>
          <w:sz w:val="120"/>
          <w:szCs w:val="120"/>
          <w:vertAlign w:val="superscript"/>
        </w:rPr>
        <w:t>th</w:t>
      </w:r>
      <w:r w:rsidR="00680E07" w:rsidRPr="00680E07">
        <w:rPr>
          <w:rFonts w:ascii="Kristen ITC" w:hAnsi="Kristen ITC"/>
          <w:noProof/>
          <w:sz w:val="120"/>
          <w:szCs w:val="120"/>
        </w:rPr>
        <w:t xml:space="preserve"> Grade?</w:t>
      </w:r>
    </w:p>
    <w:p w:rsidR="0007604F" w:rsidRDefault="0007604F" w:rsidP="0007604F">
      <w:pPr>
        <w:pStyle w:val="NoSpacing"/>
        <w:rPr>
          <w:rFonts w:ascii="Kristen ITC" w:hAnsi="Kristen ITC"/>
          <w:sz w:val="28"/>
          <w:szCs w:val="28"/>
        </w:rPr>
      </w:pPr>
    </w:p>
    <w:p w:rsidR="0007604F" w:rsidRDefault="0007604F" w:rsidP="0007604F">
      <w:pPr>
        <w:pStyle w:val="NoSpacing"/>
        <w:rPr>
          <w:rFonts w:ascii="Kristen ITC" w:hAnsi="Kristen ITC"/>
          <w:sz w:val="28"/>
          <w:szCs w:val="28"/>
        </w:rPr>
      </w:pPr>
    </w:p>
    <w:p w:rsidR="0007604F" w:rsidRPr="000B5C67" w:rsidRDefault="0007604F" w:rsidP="0007604F">
      <w:pPr>
        <w:pStyle w:val="NoSpacing"/>
        <w:rPr>
          <w:rFonts w:ascii="Kristen ITC" w:hAnsi="Kristen ITC"/>
          <w:sz w:val="24"/>
          <w:szCs w:val="24"/>
        </w:rPr>
      </w:pPr>
      <w:r w:rsidRPr="000B5C67">
        <w:rPr>
          <w:rFonts w:ascii="Kristen ITC" w:hAnsi="Kristen ITC"/>
          <w:sz w:val="24"/>
          <w:szCs w:val="24"/>
        </w:rPr>
        <w:t>Stations:</w:t>
      </w:r>
    </w:p>
    <w:p w:rsidR="0007604F" w:rsidRPr="00871637" w:rsidRDefault="0007604F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8"/>
          <w:szCs w:val="28"/>
        </w:rPr>
        <w:tab/>
      </w:r>
      <w:r w:rsidRPr="00871637">
        <w:rPr>
          <w:rFonts w:ascii="Kristen ITC" w:hAnsi="Kristen ITC"/>
          <w:b/>
          <w:sz w:val="24"/>
          <w:szCs w:val="24"/>
        </w:rPr>
        <w:t>*Working cooperatively &amp; independently practicing &amp; reviewing fundamental math and literacy skills that spiral throughout the year to gain understanding and mastery of grade level activities.</w:t>
      </w:r>
    </w:p>
    <w:p w:rsidR="0007604F" w:rsidRPr="00871637" w:rsidRDefault="0007604F" w:rsidP="0007604F">
      <w:pPr>
        <w:pStyle w:val="NoSpacing"/>
        <w:rPr>
          <w:rFonts w:ascii="Kristen ITC" w:hAnsi="Kristen ITC"/>
          <w:b/>
          <w:sz w:val="24"/>
          <w:szCs w:val="24"/>
        </w:rPr>
      </w:pPr>
      <w:r w:rsidRPr="00871637">
        <w:rPr>
          <w:rFonts w:ascii="Kristen ITC" w:hAnsi="Kristen ITC"/>
          <w:b/>
          <w:sz w:val="24"/>
          <w:szCs w:val="24"/>
        </w:rPr>
        <w:tab/>
        <w:t>*Learning various reading strategies to become a fluent reader, build comprehension, and expand their vocabulary.</w:t>
      </w:r>
    </w:p>
    <w:p w:rsidR="0007604F" w:rsidRDefault="0007604F" w:rsidP="0007604F">
      <w:pPr>
        <w:pStyle w:val="NoSpacing"/>
        <w:rPr>
          <w:rFonts w:ascii="Kristen ITC" w:hAnsi="Kristen ITC"/>
          <w:b/>
          <w:sz w:val="24"/>
          <w:szCs w:val="24"/>
        </w:rPr>
      </w:pPr>
      <w:r w:rsidRPr="00871637">
        <w:rPr>
          <w:rFonts w:ascii="Kristen ITC" w:hAnsi="Kristen ITC"/>
          <w:b/>
          <w:sz w:val="24"/>
          <w:szCs w:val="24"/>
        </w:rPr>
        <w:tab/>
        <w:t>*Practicing basic technological skills to enhance reading, math, and writing skills</w:t>
      </w:r>
    </w:p>
    <w:p w:rsidR="0060066D" w:rsidRPr="00871637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*Setting and achieving reading goals with AR</w:t>
      </w:r>
    </w:p>
    <w:p w:rsidR="0007604F" w:rsidRDefault="0007604F" w:rsidP="0007604F">
      <w:pPr>
        <w:pStyle w:val="NoSpacing"/>
        <w:rPr>
          <w:rFonts w:ascii="Kristen ITC" w:hAnsi="Kristen ITC"/>
          <w:b/>
          <w:sz w:val="28"/>
          <w:szCs w:val="28"/>
        </w:rPr>
      </w:pPr>
    </w:p>
    <w:p w:rsidR="0007604F" w:rsidRPr="000B5C67" w:rsidRDefault="0007604F" w:rsidP="0007604F">
      <w:pPr>
        <w:pStyle w:val="NoSpacing"/>
        <w:rPr>
          <w:rFonts w:ascii="Kristen ITC" w:hAnsi="Kristen ITC"/>
          <w:sz w:val="24"/>
          <w:szCs w:val="24"/>
        </w:rPr>
      </w:pPr>
      <w:r w:rsidRPr="000B5C67">
        <w:rPr>
          <w:rFonts w:ascii="Kristen ITC" w:hAnsi="Kristen ITC"/>
          <w:sz w:val="24"/>
          <w:szCs w:val="24"/>
        </w:rPr>
        <w:t>Math:</w:t>
      </w:r>
    </w:p>
    <w:p w:rsidR="0007604F" w:rsidRPr="00871637" w:rsidRDefault="0007604F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8"/>
          <w:szCs w:val="28"/>
        </w:rPr>
        <w:tab/>
      </w:r>
      <w:r w:rsidR="00871637" w:rsidRPr="00871637">
        <w:rPr>
          <w:rFonts w:ascii="Kristen ITC" w:hAnsi="Kristen ITC"/>
          <w:b/>
          <w:sz w:val="24"/>
          <w:szCs w:val="24"/>
        </w:rPr>
        <w:t>*Number sense- Reviewing the operations.  Adding, comparing, subtracting, dividing, and multiplying fractions and decimals.</w:t>
      </w:r>
    </w:p>
    <w:p w:rsidR="00871637" w:rsidRPr="00871637" w:rsidRDefault="00871637" w:rsidP="0007604F">
      <w:pPr>
        <w:pStyle w:val="NoSpacing"/>
        <w:rPr>
          <w:rFonts w:ascii="Kristen ITC" w:hAnsi="Kristen ITC"/>
          <w:b/>
          <w:sz w:val="24"/>
          <w:szCs w:val="24"/>
        </w:rPr>
      </w:pPr>
      <w:r w:rsidRPr="00871637">
        <w:rPr>
          <w:rFonts w:ascii="Kristen ITC" w:hAnsi="Kristen ITC"/>
          <w:b/>
          <w:sz w:val="24"/>
          <w:szCs w:val="24"/>
        </w:rPr>
        <w:tab/>
        <w:t>*Geometry- 2D &amp; 3D shapes, manipulating area, surface area, and perimeter.  Classifying and measuring angles.</w:t>
      </w:r>
    </w:p>
    <w:p w:rsidR="0007604F" w:rsidRDefault="00871637" w:rsidP="0007604F">
      <w:pPr>
        <w:pStyle w:val="NoSpacing"/>
        <w:rPr>
          <w:rFonts w:ascii="Kristen ITC" w:hAnsi="Kristen ITC"/>
          <w:b/>
          <w:sz w:val="24"/>
          <w:szCs w:val="24"/>
        </w:rPr>
      </w:pPr>
      <w:r w:rsidRPr="00871637">
        <w:rPr>
          <w:rFonts w:ascii="Kristen ITC" w:hAnsi="Kristen ITC"/>
          <w:b/>
          <w:sz w:val="24"/>
          <w:szCs w:val="24"/>
        </w:rPr>
        <w:tab/>
        <w:t xml:space="preserve">*Data Analysis- </w:t>
      </w:r>
      <w:r>
        <w:rPr>
          <w:rFonts w:ascii="Kristen ITC" w:hAnsi="Kristen ITC"/>
          <w:b/>
          <w:sz w:val="24"/>
          <w:szCs w:val="24"/>
        </w:rPr>
        <w:t>Finding central tendencies (mean, median, mode, range, and outliers), analyzing, and displaying data</w:t>
      </w:r>
    </w:p>
    <w:p w:rsidR="00871637" w:rsidRDefault="00871637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*Algebra- Following the order of operations to</w:t>
      </w:r>
      <w:r w:rsidR="0018464C">
        <w:rPr>
          <w:rFonts w:ascii="Kristen ITC" w:hAnsi="Kristen ITC"/>
          <w:b/>
          <w:sz w:val="24"/>
          <w:szCs w:val="24"/>
        </w:rPr>
        <w:t xml:space="preserve"> solve equations and expressions. </w:t>
      </w:r>
    </w:p>
    <w:p w:rsidR="0018464C" w:rsidRDefault="0018464C" w:rsidP="0007604F">
      <w:pPr>
        <w:pStyle w:val="NoSpacing"/>
        <w:rPr>
          <w:rFonts w:ascii="Kristen ITC" w:hAnsi="Kristen ITC"/>
          <w:b/>
          <w:sz w:val="24"/>
          <w:szCs w:val="24"/>
        </w:rPr>
      </w:pPr>
    </w:p>
    <w:p w:rsidR="0018464C" w:rsidRPr="000B5C67" w:rsidRDefault="0018464C" w:rsidP="0007604F">
      <w:pPr>
        <w:pStyle w:val="NoSpacing"/>
        <w:rPr>
          <w:rFonts w:ascii="Kristen ITC" w:hAnsi="Kristen ITC"/>
          <w:sz w:val="24"/>
          <w:szCs w:val="24"/>
        </w:rPr>
      </w:pPr>
      <w:r w:rsidRPr="000B5C67">
        <w:rPr>
          <w:rFonts w:ascii="Kristen ITC" w:hAnsi="Kristen ITC"/>
          <w:sz w:val="24"/>
          <w:szCs w:val="24"/>
        </w:rPr>
        <w:t>Language Arts:</w:t>
      </w:r>
    </w:p>
    <w:p w:rsidR="0018464C" w:rsidRDefault="0018464C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b/>
          <w:sz w:val="24"/>
          <w:szCs w:val="24"/>
        </w:rPr>
        <w:t>*Working on the writing process</w:t>
      </w:r>
    </w:p>
    <w:p w:rsidR="0018464C" w:rsidRDefault="0018464C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*Improve handwriting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*Learn various reading strategies to become a fluent reader, build comprehension, and explain their vocabulary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*Compare &amp; contrast stories, genres, settings, plots, and characters.</w:t>
      </w:r>
    </w:p>
    <w:p w:rsidR="000B5C67" w:rsidRDefault="000B5C67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*Poetry and figurative language-metaphors, idioms, analogies, similes, and more!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</w:p>
    <w:p w:rsidR="00D24209" w:rsidRDefault="00D24209" w:rsidP="0007604F">
      <w:pPr>
        <w:pStyle w:val="NoSpacing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Science: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b/>
          <w:sz w:val="24"/>
          <w:szCs w:val="24"/>
        </w:rPr>
        <w:t>*Life science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*Earth science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*Physical science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*Renewable/Non-renewable energy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*Human impact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</w:p>
    <w:p w:rsidR="00D24209" w:rsidRDefault="00D24209" w:rsidP="0007604F">
      <w:pPr>
        <w:pStyle w:val="NoSpacing"/>
        <w:rPr>
          <w:rFonts w:ascii="Kristen ITC" w:hAnsi="Kristen ITC"/>
          <w:sz w:val="24"/>
          <w:szCs w:val="24"/>
        </w:rPr>
      </w:pPr>
    </w:p>
    <w:p w:rsidR="00D24209" w:rsidRDefault="00D24209" w:rsidP="0007604F">
      <w:pPr>
        <w:pStyle w:val="NoSpacing"/>
        <w:rPr>
          <w:rFonts w:ascii="Kristen ITC" w:hAnsi="Kristen ITC"/>
          <w:sz w:val="24"/>
          <w:szCs w:val="24"/>
        </w:rPr>
      </w:pPr>
    </w:p>
    <w:p w:rsidR="00D24209" w:rsidRDefault="00D24209" w:rsidP="0007604F">
      <w:pPr>
        <w:pStyle w:val="NoSpacing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Social Studies: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4"/>
          <w:szCs w:val="24"/>
        </w:rPr>
        <w:tab/>
      </w:r>
      <w:r w:rsidR="0060066D">
        <w:rPr>
          <w:rFonts w:ascii="Kristen ITC" w:hAnsi="Kristen ITC"/>
          <w:b/>
          <w:sz w:val="24"/>
          <w:szCs w:val="24"/>
        </w:rPr>
        <w:t>*Hi</w:t>
      </w:r>
      <w:r>
        <w:rPr>
          <w:rFonts w:ascii="Kristen ITC" w:hAnsi="Kristen ITC"/>
          <w:b/>
          <w:sz w:val="24"/>
          <w:szCs w:val="24"/>
        </w:rPr>
        <w:t>story</w:t>
      </w:r>
      <w:r w:rsidR="0060066D">
        <w:rPr>
          <w:rFonts w:ascii="Kristen ITC" w:hAnsi="Kristen ITC"/>
          <w:b/>
          <w:sz w:val="24"/>
          <w:szCs w:val="24"/>
        </w:rPr>
        <w:t>- America’s history up until</w:t>
      </w:r>
      <w:r>
        <w:rPr>
          <w:rFonts w:ascii="Kristen ITC" w:hAnsi="Kristen ITC"/>
          <w:b/>
          <w:sz w:val="24"/>
          <w:szCs w:val="24"/>
        </w:rPr>
        <w:t xml:space="preserve"> 1800</w:t>
      </w:r>
      <w:r w:rsidR="0060066D">
        <w:rPr>
          <w:rFonts w:ascii="Kristen ITC" w:hAnsi="Kristen ITC"/>
          <w:b/>
          <w:sz w:val="24"/>
          <w:szCs w:val="24"/>
        </w:rPr>
        <w:t>. Peoples, cultures, and change over time</w:t>
      </w:r>
    </w:p>
    <w:p w:rsidR="00D24209" w:rsidRDefault="00D24209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</w:t>
      </w:r>
      <w:r w:rsidR="0060066D">
        <w:rPr>
          <w:rFonts w:ascii="Kristen ITC" w:hAnsi="Kristen ITC"/>
          <w:b/>
          <w:sz w:val="24"/>
          <w:szCs w:val="24"/>
        </w:rPr>
        <w:t>Geography- Human interaction, places and regions, and geospatial skills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*Citizenship and government- Presidential election, 3 branches of government, and their rights and responsibilities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*Economics- Personal finance and its impact on history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</w:p>
    <w:p w:rsidR="0060066D" w:rsidRDefault="0060066D" w:rsidP="0007604F">
      <w:pPr>
        <w:pStyle w:val="NoSpacing"/>
        <w:rPr>
          <w:rFonts w:ascii="Kristen ITC" w:hAnsi="Kristen ITC"/>
          <w:sz w:val="24"/>
          <w:szCs w:val="24"/>
        </w:rPr>
      </w:pPr>
      <w:r>
        <w:rPr>
          <w:rFonts w:ascii="Kristen ITC" w:hAnsi="Kristen ITC"/>
          <w:sz w:val="24"/>
          <w:szCs w:val="24"/>
        </w:rPr>
        <w:t>Projects: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sz w:val="24"/>
          <w:szCs w:val="24"/>
        </w:rPr>
        <w:tab/>
      </w:r>
      <w:r>
        <w:rPr>
          <w:rFonts w:ascii="Kristen ITC" w:hAnsi="Kristen ITC"/>
          <w:b/>
          <w:sz w:val="24"/>
          <w:szCs w:val="24"/>
        </w:rPr>
        <w:t>*Biography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*Autobiography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*Gameboards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  <w:r>
        <w:rPr>
          <w:rFonts w:ascii="Kristen ITC" w:hAnsi="Kristen ITC"/>
          <w:b/>
          <w:sz w:val="24"/>
          <w:szCs w:val="24"/>
        </w:rPr>
        <w:tab/>
        <w:t>*Various art and writing skills</w:t>
      </w:r>
    </w:p>
    <w:p w:rsidR="0060066D" w:rsidRDefault="0060066D" w:rsidP="0007604F">
      <w:pPr>
        <w:pStyle w:val="NoSpacing"/>
        <w:rPr>
          <w:rFonts w:ascii="Kristen ITC" w:hAnsi="Kristen ITC"/>
          <w:b/>
          <w:sz w:val="24"/>
          <w:szCs w:val="24"/>
        </w:rPr>
      </w:pPr>
    </w:p>
    <w:p w:rsidR="0060066D" w:rsidRDefault="0060066D" w:rsidP="0007604F">
      <w:pPr>
        <w:pStyle w:val="NoSpacing"/>
      </w:pPr>
      <w:r>
        <w:rPr>
          <w:rFonts w:ascii="Kristen ITC" w:hAnsi="Kristen ITC"/>
          <w:b/>
          <w:sz w:val="24"/>
          <w:szCs w:val="24"/>
        </w:rPr>
        <w:t xml:space="preserve">Here is the link if you’re interested in looking at the Minnesota State Standards for each grade level and class </w:t>
      </w:r>
      <w:hyperlink r:id="rId5" w:history="1">
        <w:r>
          <w:rPr>
            <w:rStyle w:val="Hyperlink"/>
          </w:rPr>
          <w:t>https://education.mn.gov/MDE/dse/stds/</w:t>
        </w:r>
      </w:hyperlink>
    </w:p>
    <w:p w:rsidR="0060066D" w:rsidRDefault="0060066D" w:rsidP="0007604F">
      <w:pPr>
        <w:pStyle w:val="NoSpacing"/>
      </w:pPr>
    </w:p>
    <w:p w:rsidR="0060066D" w:rsidRDefault="0060066D" w:rsidP="0007604F">
      <w:pPr>
        <w:pStyle w:val="NoSpacing"/>
      </w:pPr>
      <w:r>
        <w:t xml:space="preserve">Other websites we </w:t>
      </w:r>
      <w:r w:rsidR="000B5C67">
        <w:t xml:space="preserve">frequently </w:t>
      </w:r>
      <w:r>
        <w:t>use in our classroom:</w:t>
      </w:r>
    </w:p>
    <w:p w:rsidR="0060066D" w:rsidRDefault="0060066D" w:rsidP="0007604F">
      <w:pPr>
        <w:pStyle w:val="NoSpacing"/>
      </w:pPr>
      <w:r>
        <w:tab/>
        <w:t>Typing.com</w:t>
      </w:r>
    </w:p>
    <w:p w:rsidR="0060066D" w:rsidRDefault="0060066D" w:rsidP="0007604F">
      <w:pPr>
        <w:pStyle w:val="NoSpacing"/>
      </w:pPr>
      <w:r>
        <w:tab/>
        <w:t>Thinkcentral.com</w:t>
      </w:r>
    </w:p>
    <w:p w:rsidR="0060066D" w:rsidRDefault="0060066D" w:rsidP="0007604F">
      <w:pPr>
        <w:pStyle w:val="NoSpacing"/>
      </w:pPr>
      <w:r>
        <w:tab/>
        <w:t>Prodigygame.com</w:t>
      </w:r>
    </w:p>
    <w:p w:rsidR="0060066D" w:rsidRDefault="0060066D" w:rsidP="0007604F">
      <w:pPr>
        <w:pStyle w:val="NoSpacing"/>
      </w:pPr>
      <w:r>
        <w:tab/>
        <w:t>Reflex.com</w:t>
      </w:r>
    </w:p>
    <w:p w:rsidR="0060066D" w:rsidRDefault="0060066D" w:rsidP="0007604F">
      <w:pPr>
        <w:pStyle w:val="NoSpacing"/>
      </w:pPr>
      <w:r>
        <w:tab/>
        <w:t>Spellingcity.com</w:t>
      </w:r>
    </w:p>
    <w:p w:rsidR="0060066D" w:rsidRDefault="0060066D" w:rsidP="0007604F">
      <w:pPr>
        <w:pStyle w:val="NoSpacing"/>
      </w:pPr>
    </w:p>
    <w:p w:rsidR="000B5C67" w:rsidRDefault="000B5C67" w:rsidP="0007604F">
      <w:pPr>
        <w:pStyle w:val="NoSpacing"/>
      </w:pPr>
    </w:p>
    <w:p w:rsidR="000B5C67" w:rsidRDefault="000B5C67" w:rsidP="0007604F">
      <w:pPr>
        <w:pStyle w:val="NoSpacing"/>
      </w:pPr>
    </w:p>
    <w:p w:rsidR="00521E70" w:rsidRDefault="00521E70" w:rsidP="0007604F">
      <w:pPr>
        <w:pStyle w:val="NoSpacing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Thank you!</w:t>
      </w:r>
    </w:p>
    <w:p w:rsidR="00521E70" w:rsidRDefault="00521E70" w:rsidP="0007604F">
      <w:pPr>
        <w:pStyle w:val="NoSpacing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Ms. Marinda Balcer</w:t>
      </w:r>
    </w:p>
    <w:p w:rsidR="00521E70" w:rsidRDefault="00521E70" w:rsidP="0007604F">
      <w:pPr>
        <w:pStyle w:val="NoSpacing"/>
        <w:rPr>
          <w:rFonts w:ascii="Kristen ITC" w:hAnsi="Kristen ITC"/>
          <w:sz w:val="28"/>
          <w:szCs w:val="28"/>
        </w:rPr>
      </w:pPr>
      <w:hyperlink r:id="rId6" w:history="1">
        <w:r w:rsidRPr="00ED6CF9">
          <w:rPr>
            <w:rStyle w:val="Hyperlink"/>
            <w:rFonts w:ascii="Kristen ITC" w:hAnsi="Kristen ITC"/>
            <w:sz w:val="28"/>
            <w:szCs w:val="28"/>
          </w:rPr>
          <w:t>marinda@clearbrook-gonvick.k12.mn.us</w:t>
        </w:r>
      </w:hyperlink>
    </w:p>
    <w:p w:rsidR="00521E70" w:rsidRDefault="00521E70" w:rsidP="0007604F">
      <w:pPr>
        <w:pStyle w:val="NoSpacing"/>
        <w:rPr>
          <w:rFonts w:ascii="Kristen ITC" w:hAnsi="Kristen ITC"/>
          <w:sz w:val="28"/>
          <w:szCs w:val="28"/>
        </w:rPr>
      </w:pPr>
    </w:p>
    <w:p w:rsidR="00521E70" w:rsidRPr="00521E70" w:rsidRDefault="00521E70" w:rsidP="00521E70">
      <w:pPr>
        <w:pStyle w:val="NormalWeb"/>
        <w:shd w:val="clear" w:color="auto" w:fill="FFFFFF"/>
        <w:spacing w:before="150" w:beforeAutospacing="0" w:after="225" w:afterAutospacing="0" w:line="372" w:lineRule="atLeast"/>
        <w:rPr>
          <w:rFonts w:ascii="freight-text-pro" w:hAnsi="freight-text-pro"/>
          <w:color w:val="181818"/>
          <w:spacing w:val="-4"/>
          <w:sz w:val="29"/>
          <w:szCs w:val="29"/>
        </w:rPr>
      </w:pPr>
      <w:r w:rsidRPr="00521E70">
        <w:rPr>
          <w:rFonts w:ascii="freight-text-pro" w:hAnsi="freight-text-pro"/>
          <w:color w:val="181818"/>
          <w:spacing w:val="-4"/>
          <w:sz w:val="29"/>
          <w:szCs w:val="29"/>
        </w:rPr>
        <w:br/>
        <w:t>“Children are one third of our population and all of our future.”</w:t>
      </w:r>
      <w:bookmarkStart w:id="0" w:name="_GoBack"/>
      <w:bookmarkEnd w:id="0"/>
    </w:p>
    <w:sectPr w:rsidR="00521E70" w:rsidRPr="00521E70" w:rsidSect="003E5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freight-text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EA0"/>
    <w:rsid w:val="0007604F"/>
    <w:rsid w:val="000B5C67"/>
    <w:rsid w:val="0018464C"/>
    <w:rsid w:val="003E5EA0"/>
    <w:rsid w:val="00521E70"/>
    <w:rsid w:val="0060066D"/>
    <w:rsid w:val="00680E07"/>
    <w:rsid w:val="00870AFD"/>
    <w:rsid w:val="00871637"/>
    <w:rsid w:val="00D2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97780-9C84-452D-8588-405D2B64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006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79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da@clearbrook-gonvick.k12.mn.us" TargetMode="External"/><Relationship Id="rId5" Type="http://schemas.openxmlformats.org/officeDocument/2006/relationships/hyperlink" Target="https://education.mn.gov/MDE/dse/std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Marinda Bakke</dc:creator>
  <cp:keywords/>
  <dc:description/>
  <cp:lastModifiedBy>Marinda Bakke</cp:lastModifiedBy>
  <cp:revision>2</cp:revision>
  <dcterms:created xsi:type="dcterms:W3CDTF">2019-08-24T17:43:00Z</dcterms:created>
  <dcterms:modified xsi:type="dcterms:W3CDTF">2019-08-24T19:41:00Z</dcterms:modified>
</cp:coreProperties>
</file>